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9A" w:rsidRDefault="0054699A" w:rsidP="0054699A">
      <w:pPr>
        <w:pStyle w:val="1"/>
        <w:rPr>
          <w:rFonts w:cs="Times New Roman"/>
          <w:color w:val="000000" w:themeColor="text1"/>
          <w:szCs w:val="28"/>
        </w:rPr>
      </w:pPr>
      <w:bookmarkStart w:id="0" w:name="_Toc971445"/>
    </w:p>
    <w:p w:rsidR="0054699A" w:rsidRDefault="0054699A" w:rsidP="0054699A">
      <w:pPr>
        <w:pStyle w:val="1"/>
        <w:rPr>
          <w:rFonts w:cs="Times New Roman"/>
          <w:color w:val="000000" w:themeColor="text1"/>
          <w:szCs w:val="28"/>
        </w:rPr>
      </w:pPr>
    </w:p>
    <w:p w:rsidR="0054699A" w:rsidRDefault="0054699A" w:rsidP="0054699A">
      <w:pPr>
        <w:pStyle w:val="1"/>
        <w:rPr>
          <w:rFonts w:cs="Times New Roman"/>
          <w:color w:val="000000" w:themeColor="text1"/>
          <w:szCs w:val="28"/>
        </w:rPr>
      </w:pPr>
    </w:p>
    <w:p w:rsidR="0054699A" w:rsidRDefault="0054699A" w:rsidP="0054699A">
      <w:pPr>
        <w:pStyle w:val="1"/>
        <w:rPr>
          <w:rFonts w:cs="Times New Roman"/>
          <w:color w:val="000000" w:themeColor="text1"/>
          <w:szCs w:val="28"/>
        </w:rPr>
      </w:pPr>
    </w:p>
    <w:p w:rsidR="0054699A" w:rsidRDefault="0054699A" w:rsidP="0054699A">
      <w:pPr>
        <w:pStyle w:val="1"/>
        <w:rPr>
          <w:rFonts w:cs="Times New Roman"/>
          <w:color w:val="000000" w:themeColor="text1"/>
          <w:szCs w:val="28"/>
        </w:rPr>
      </w:pPr>
    </w:p>
    <w:p w:rsidR="0054699A" w:rsidRPr="00DD685F" w:rsidRDefault="0054699A" w:rsidP="0054699A">
      <w:pPr>
        <w:pStyle w:val="1"/>
        <w:rPr>
          <w:rFonts w:cs="Times New Roman"/>
          <w:color w:val="000000" w:themeColor="text1"/>
          <w:szCs w:val="28"/>
        </w:rPr>
      </w:pPr>
      <w:r w:rsidRPr="00DD685F">
        <w:rPr>
          <w:rFonts w:cs="Times New Roman"/>
          <w:color w:val="000000" w:themeColor="text1"/>
          <w:szCs w:val="28"/>
        </w:rPr>
        <w:t>Заявление о самостоятельном характере реферата</w:t>
      </w:r>
      <w:bookmarkEnd w:id="0"/>
    </w:p>
    <w:p w:rsidR="0054699A" w:rsidRDefault="0054699A" w:rsidP="0054699A">
      <w:pPr>
        <w:rPr>
          <w:color w:val="000000" w:themeColor="text1"/>
          <w:sz w:val="28"/>
          <w:szCs w:val="28"/>
        </w:rPr>
      </w:pP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Я, </w:t>
      </w:r>
      <w:r w:rsidR="003A6D7D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 xml:space="preserve">______________________________________________________, поступающий (ая) на </w:t>
      </w:r>
      <w:r w:rsidRPr="00614CEE">
        <w:rPr>
          <w:color w:val="000000" w:themeColor="text1"/>
          <w:sz w:val="28"/>
          <w:szCs w:val="28"/>
        </w:rPr>
        <w:t>основн</w:t>
      </w:r>
      <w:r>
        <w:rPr>
          <w:color w:val="000000" w:themeColor="text1"/>
          <w:sz w:val="28"/>
          <w:szCs w:val="28"/>
        </w:rPr>
        <w:t>ую</w:t>
      </w:r>
      <w:r w:rsidRPr="00614CEE">
        <w:rPr>
          <w:color w:val="000000" w:themeColor="text1"/>
          <w:sz w:val="28"/>
          <w:szCs w:val="28"/>
        </w:rPr>
        <w:t xml:space="preserve"> образовательн</w:t>
      </w:r>
      <w:r>
        <w:rPr>
          <w:color w:val="000000" w:themeColor="text1"/>
          <w:sz w:val="28"/>
          <w:szCs w:val="28"/>
        </w:rPr>
        <w:t>ую</w:t>
      </w:r>
      <w:r w:rsidRPr="00614CEE">
        <w:rPr>
          <w:color w:val="000000" w:themeColor="text1"/>
          <w:sz w:val="28"/>
          <w:szCs w:val="28"/>
        </w:rPr>
        <w:t xml:space="preserve"> программ</w:t>
      </w:r>
      <w:r>
        <w:rPr>
          <w:color w:val="000000" w:themeColor="text1"/>
          <w:sz w:val="28"/>
          <w:szCs w:val="28"/>
        </w:rPr>
        <w:t>у</w:t>
      </w:r>
      <w:r w:rsidRPr="00614C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Pr="00614CEE">
        <w:rPr>
          <w:color w:val="000000" w:themeColor="text1"/>
          <w:sz w:val="28"/>
          <w:szCs w:val="28"/>
        </w:rPr>
        <w:t xml:space="preserve"> программ</w:t>
      </w:r>
      <w:r>
        <w:rPr>
          <w:color w:val="000000" w:themeColor="text1"/>
          <w:sz w:val="28"/>
          <w:szCs w:val="28"/>
        </w:rPr>
        <w:t>у</w:t>
      </w:r>
      <w:r w:rsidRPr="00614CEE">
        <w:rPr>
          <w:color w:val="000000" w:themeColor="text1"/>
          <w:sz w:val="28"/>
          <w:szCs w:val="28"/>
        </w:rPr>
        <w:t xml:space="preserve"> подготовки научно-педагогических кадров </w:t>
      </w:r>
      <w:r w:rsidR="003A6D7D">
        <w:rPr>
          <w:color w:val="000000" w:themeColor="text1"/>
          <w:sz w:val="28"/>
          <w:szCs w:val="28"/>
        </w:rPr>
        <w:t>в аспирантуре</w:t>
      </w:r>
      <w:r w:rsidRPr="00614CEE">
        <w:rPr>
          <w:color w:val="000000" w:themeColor="text1"/>
          <w:sz w:val="28"/>
          <w:szCs w:val="28"/>
        </w:rPr>
        <w:t xml:space="preserve">, направление подготовки 48.06.01 Теология, </w:t>
      </w:r>
      <w:r w:rsidR="003A6D7D">
        <w:rPr>
          <w:color w:val="000000" w:themeColor="text1"/>
          <w:sz w:val="28"/>
          <w:szCs w:val="28"/>
        </w:rPr>
        <w:t xml:space="preserve">профиль (направленность) </w:t>
      </w:r>
      <w:r w:rsidR="003A6D7D" w:rsidRPr="00614CEE">
        <w:rPr>
          <w:color w:val="000000" w:themeColor="text1"/>
          <w:sz w:val="28"/>
          <w:szCs w:val="28"/>
        </w:rPr>
        <w:t>«Актуальные проблемы богословия»</w:t>
      </w:r>
      <w:r w:rsidR="003A6D7D">
        <w:rPr>
          <w:color w:val="000000" w:themeColor="text1"/>
          <w:sz w:val="28"/>
          <w:szCs w:val="28"/>
        </w:rPr>
        <w:t xml:space="preserve">, </w:t>
      </w:r>
      <w:r w:rsidRPr="00614CEE">
        <w:rPr>
          <w:color w:val="000000" w:themeColor="text1"/>
          <w:sz w:val="28"/>
          <w:szCs w:val="28"/>
        </w:rPr>
        <w:t>очной/заочной формы обучения</w:t>
      </w:r>
      <w:r>
        <w:rPr>
          <w:color w:val="000000" w:themeColor="text1"/>
          <w:sz w:val="28"/>
          <w:szCs w:val="28"/>
        </w:rPr>
        <w:t>, заявляю, что в моем реферате на тему</w:t>
      </w:r>
    </w:p>
    <w:p w:rsidR="003A6D7D" w:rsidRDefault="0054699A" w:rsidP="005469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«____________________________________________________________________________________________________________________________________________________________________________________________________», представленному для участия в конкурсном отборе приемной кампании 20</w:t>
      </w:r>
      <w:r w:rsidR="003A6D7D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года, не содержится элементов плагиата. </w:t>
      </w:r>
    </w:p>
    <w:p w:rsidR="003A6D7D" w:rsidRDefault="0054699A" w:rsidP="003A6D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прямые заимствования из печатных и электронных источников, а также ранее защищенных выпускных квалификационных работ, кандидатских и докторских диссертаций имеют соответствующие ссылки. </w:t>
      </w:r>
    </w:p>
    <w:p w:rsidR="0054699A" w:rsidRDefault="0054699A" w:rsidP="003A6D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ознакомлен(а) с действующим законодательством Российской Федерации, Программой вст</w:t>
      </w:r>
      <w:r w:rsidR="003A6D7D">
        <w:rPr>
          <w:color w:val="000000" w:themeColor="text1"/>
          <w:sz w:val="28"/>
          <w:szCs w:val="28"/>
        </w:rPr>
        <w:t>упительного испытания по специальной дисциплине «Богословие»</w:t>
      </w:r>
      <w:r>
        <w:rPr>
          <w:color w:val="000000" w:themeColor="text1"/>
          <w:sz w:val="28"/>
          <w:szCs w:val="28"/>
        </w:rPr>
        <w:t xml:space="preserve">, </w:t>
      </w:r>
      <w:bookmarkStart w:id="1" w:name="_GoBack"/>
      <w:bookmarkEnd w:id="1"/>
      <w:r>
        <w:rPr>
          <w:color w:val="000000" w:themeColor="text1"/>
          <w:sz w:val="28"/>
          <w:szCs w:val="28"/>
        </w:rPr>
        <w:t>в соответствии с которым обнаружение плагиата является основанием для недопуска до собеседования вплоть до снятия моей кандидатуры с участия в конкурс</w:t>
      </w:r>
      <w:r w:rsidR="003A6D7D">
        <w:rPr>
          <w:color w:val="000000" w:themeColor="text1"/>
          <w:sz w:val="28"/>
          <w:szCs w:val="28"/>
        </w:rPr>
        <w:t xml:space="preserve">ном отборе приемной кампании 2021 </w:t>
      </w:r>
      <w:r>
        <w:rPr>
          <w:color w:val="000000" w:themeColor="text1"/>
          <w:sz w:val="28"/>
          <w:szCs w:val="28"/>
        </w:rPr>
        <w:t>г.</w:t>
      </w: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301"/>
        <w:gridCol w:w="3719"/>
        <w:gridCol w:w="992"/>
        <w:gridCol w:w="2415"/>
      </w:tblGrid>
      <w:tr w:rsidR="0054699A" w:rsidTr="00F23097"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1" w:type="dxa"/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4699A" w:rsidTr="00F23097"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 w:val="22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Дата</w:t>
            </w:r>
          </w:p>
        </w:tc>
        <w:tc>
          <w:tcPr>
            <w:tcW w:w="301" w:type="dxa"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Подпись</w:t>
            </w:r>
          </w:p>
        </w:tc>
        <w:tc>
          <w:tcPr>
            <w:tcW w:w="992" w:type="dxa"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ФИО</w:t>
            </w:r>
          </w:p>
        </w:tc>
      </w:tr>
    </w:tbl>
    <w:p w:rsidR="00002767" w:rsidRDefault="00002767"/>
    <w:sectPr w:rsidR="0000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9A"/>
    <w:rsid w:val="00002767"/>
    <w:rsid w:val="00184C64"/>
    <w:rsid w:val="003A6D7D"/>
    <w:rsid w:val="0054699A"/>
    <w:rsid w:val="007A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80259-303C-478E-A71F-D951EBD1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99A"/>
    <w:pPr>
      <w:keepNext/>
      <w:keepLines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99A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styleId="a3">
    <w:name w:val="Table Grid"/>
    <w:basedOn w:val="a1"/>
    <w:uiPriority w:val="39"/>
    <w:rsid w:val="0054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9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3</cp:revision>
  <dcterms:created xsi:type="dcterms:W3CDTF">2020-06-18T11:57:00Z</dcterms:created>
  <dcterms:modified xsi:type="dcterms:W3CDTF">2021-06-14T16:37:00Z</dcterms:modified>
</cp:coreProperties>
</file>